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1C58" w14:textId="77777777" w:rsidR="00FB7CB7" w:rsidRDefault="00FB7CB7" w:rsidP="00DA3341">
      <w:pPr>
        <w:spacing w:after="0" w:line="360" w:lineRule="auto"/>
        <w:rPr>
          <w:b/>
          <w:sz w:val="32"/>
          <w:szCs w:val="32"/>
        </w:rPr>
      </w:pPr>
    </w:p>
    <w:p w14:paraId="226A3C07" w14:textId="77777777" w:rsidR="00FB7CB7" w:rsidRPr="006F1014" w:rsidRDefault="006F1014" w:rsidP="00235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дейността на </w:t>
      </w:r>
    </w:p>
    <w:p w14:paraId="608DAD23" w14:textId="5901E239" w:rsidR="00511038" w:rsidRDefault="005A3C3C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НЧ”Пробуда1927г.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>-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DA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Тияновци</w:t>
      </w:r>
    </w:p>
    <w:p w14:paraId="3637F454" w14:textId="74CA3BFE" w:rsidR="00FB7CB7" w:rsidRPr="006F1014" w:rsidRDefault="00752C4F" w:rsidP="00235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2014">
        <w:rPr>
          <w:rFonts w:ascii="Times New Roman" w:hAnsi="Times New Roman" w:cs="Times New Roman"/>
          <w:b/>
          <w:sz w:val="24"/>
          <w:szCs w:val="24"/>
        </w:rPr>
        <w:t>2</w:t>
      </w:r>
      <w:r w:rsidR="0051103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1BA5017A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65953" w14:textId="0D6C75E4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F1014">
        <w:rPr>
          <w:rFonts w:ascii="Times New Roman" w:eastAsia="Calibri" w:hAnsi="Times New Roman" w:cs="Times New Roman"/>
          <w:sz w:val="24"/>
          <w:szCs w:val="24"/>
        </w:rPr>
        <w:t>Народните читалища са основен и стабилен фактор в развитието на местната култура в частност и като цяло на българската култура.</w:t>
      </w:r>
      <w:r w:rsidR="005110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Все повече те се очертават като не само като културни центрове, но и като такива на гражданското общество.</w:t>
      </w:r>
    </w:p>
    <w:p w14:paraId="540D7AE0" w14:textId="77777777" w:rsidR="00FB7CB7" w:rsidRPr="00511038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І. ЦЕЛИ :</w:t>
      </w:r>
    </w:p>
    <w:p w14:paraId="242FC648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Утвърждаване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на народното читалище като  център и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участник в местното развитие.</w:t>
      </w:r>
    </w:p>
    <w:p w14:paraId="57D6890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Превръщане на народното читалище в общодостъпен център за библиотечно и информационно осигуряване на населението, чрез ускорено навлизане в дейността им на съвременните информационни технологии.</w:t>
      </w:r>
    </w:p>
    <w:p w14:paraId="5C52C4D4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Повишаване ролята на народното читалище в социалната и културната интеграция на различни общности.</w:t>
      </w:r>
    </w:p>
    <w:p w14:paraId="6E55CE35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Разширяване въ</w:t>
      </w:r>
      <w:r w:rsidRPr="006F1014">
        <w:rPr>
          <w:rFonts w:ascii="Times New Roman" w:hAnsi="Times New Roman" w:cs="Times New Roman"/>
          <w:sz w:val="24"/>
          <w:szCs w:val="24"/>
        </w:rPr>
        <w:t>зможностите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за личностна реализация и нови нива на компетентност.</w:t>
      </w:r>
    </w:p>
    <w:p w14:paraId="6CD4B53F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 Засил</w:t>
      </w:r>
      <w:r w:rsidRPr="006F1014">
        <w:rPr>
          <w:rFonts w:ascii="Times New Roman" w:hAnsi="Times New Roman" w:cs="Times New Roman"/>
          <w:sz w:val="24"/>
          <w:szCs w:val="24"/>
        </w:rPr>
        <w:t>ване ролята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при формиране на силно активно гражданство.</w:t>
      </w:r>
    </w:p>
    <w:p w14:paraId="373A249A" w14:textId="77777777" w:rsidR="00FB7CB7" w:rsidRPr="00511038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ІІ. ОСНОВНИ ЗАДАЧИ:</w:t>
      </w:r>
    </w:p>
    <w:p w14:paraId="4C9B056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Да се разгърне в по-широк мащаб работата по проекти и програми за културата и образованието.</w:t>
      </w:r>
    </w:p>
    <w:p w14:paraId="722A477B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Да се положат максимални усилия за запазване и развитие на художествената дейност в читалището.</w:t>
      </w:r>
    </w:p>
    <w:p w14:paraId="5B05337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Да се запази дейността на действащите самодейни колективи, които работят за популяризирането и съхраняването на фолклора, типичен за местното население.</w:t>
      </w:r>
    </w:p>
    <w:p w14:paraId="71935655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Да се поддържа МТБ на читалището в добър вид.</w:t>
      </w:r>
    </w:p>
    <w:p w14:paraId="5F3D2D7C" w14:textId="385099E5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5.Да се разшири съвместната работа на читалището с Община;</w:t>
      </w:r>
      <w:r w:rsidR="00DA3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РЕКИЦ;МК и др., и да се изградят повече съвместни инициативи и партньорства при осъществяване и реализиране на дейности на различни нива.</w:t>
      </w:r>
    </w:p>
    <w:p w14:paraId="186E4399" w14:textId="77777777" w:rsidR="00DA3341" w:rsidRDefault="00FB7CB7" w:rsidP="00DA33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ІІІ. ОСНОВНИ ДЕЙНОСТИ:</w:t>
      </w:r>
    </w:p>
    <w:p w14:paraId="27459D93" w14:textId="5084683A" w:rsidR="00FB7CB7" w:rsidRPr="00DA3341" w:rsidRDefault="00DA3341" w:rsidP="00DA33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Библиотечна дейност.</w:t>
      </w:r>
    </w:p>
    <w:p w14:paraId="34BAD50A" w14:textId="77777777" w:rsidR="00FB7CB7" w:rsidRPr="006F1014" w:rsidRDefault="00FB7CB7" w:rsidP="00235D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Поддържане на библиотеката  - подобряване на библиотечното и информационно обслужване</w:t>
      </w:r>
    </w:p>
    <w:p w14:paraId="7E8BA2CA" w14:textId="5DFCAEC7" w:rsidR="00FB7CB7" w:rsidRDefault="00FB7CB7" w:rsidP="00235D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Поддържане на електронни информационни мрежи – достъп до интернет и онлайн информация;</w:t>
      </w:r>
      <w:r w:rsidR="005110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електронно съдържание от местно значение;електронни услуги</w:t>
      </w:r>
    </w:p>
    <w:p w14:paraId="450FE913" w14:textId="4F09AA81" w:rsidR="00511038" w:rsidRPr="006F1014" w:rsidRDefault="00511038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4E271" w14:textId="39DFE90F" w:rsidR="00FB7CB7" w:rsidRPr="00511038" w:rsidRDefault="00FB7CB7" w:rsidP="00DA334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038">
        <w:rPr>
          <w:rFonts w:ascii="Times New Roman" w:eastAsia="Calibri" w:hAnsi="Times New Roman" w:cs="Times New Roman"/>
          <w:sz w:val="24"/>
          <w:szCs w:val="24"/>
        </w:rPr>
        <w:t>Любителско художествено творчество</w:t>
      </w:r>
    </w:p>
    <w:p w14:paraId="3A045FCC" w14:textId="54DBE2F5" w:rsidR="00235DF1" w:rsidRDefault="00235DF1" w:rsidP="00235D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Постоянно действащи колективи:</w:t>
      </w:r>
    </w:p>
    <w:p w14:paraId="46B062E7" w14:textId="7B81B4DC" w:rsidR="00FB7CB7" w:rsidRPr="00235DF1" w:rsidRDefault="005A3C3C" w:rsidP="00235D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DF1">
        <w:rPr>
          <w:rFonts w:ascii="Times New Roman" w:hAnsi="Times New Roman" w:cs="Times New Roman"/>
          <w:sz w:val="24"/>
          <w:szCs w:val="24"/>
        </w:rPr>
        <w:t>Танцови състав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за автентичен фолклор </w:t>
      </w:r>
      <w:r w:rsidRPr="00235DF1">
        <w:rPr>
          <w:rFonts w:ascii="Times New Roman" w:hAnsi="Times New Roman" w:cs="Times New Roman"/>
          <w:sz w:val="24"/>
          <w:szCs w:val="24"/>
        </w:rPr>
        <w:t>-</w:t>
      </w:r>
      <w:r w:rsidR="00FB7CB7" w:rsidRP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FB7CB7" w:rsidRPr="00235DF1">
        <w:rPr>
          <w:rFonts w:ascii="Times New Roman" w:hAnsi="Times New Roman" w:cs="Times New Roman"/>
          <w:sz w:val="24"/>
          <w:szCs w:val="24"/>
        </w:rPr>
        <w:t>възрастни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C1439" w14:textId="40DF0648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081D0" w14:textId="70376228" w:rsidR="00FB7CB7" w:rsidRPr="006F1014" w:rsidRDefault="00CE24CA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ационални и общински участия и награди, спечелен</w:t>
      </w:r>
      <w:r w:rsidRPr="006F1014">
        <w:rPr>
          <w:rFonts w:ascii="Times New Roman" w:hAnsi="Times New Roman" w:cs="Times New Roman"/>
          <w:sz w:val="24"/>
          <w:szCs w:val="24"/>
        </w:rPr>
        <w:t>и от съставите към читалището</w:t>
      </w:r>
      <w:r w:rsidR="00235DF1">
        <w:rPr>
          <w:rFonts w:ascii="Times New Roman" w:hAnsi="Times New Roman" w:cs="Times New Roman"/>
          <w:sz w:val="24"/>
          <w:szCs w:val="24"/>
        </w:rPr>
        <w:t>:</w:t>
      </w:r>
    </w:p>
    <w:p w14:paraId="73E86553" w14:textId="13BA20B5" w:rsidR="00FB7CB7" w:rsidRPr="006F1014" w:rsidRDefault="00FB7CB7" w:rsidP="00235DF1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▪ </w:t>
      </w:r>
      <w:r w:rsidR="00235DF1">
        <w:rPr>
          <w:rFonts w:ascii="Times New Roman" w:eastAsia="Calibri" w:hAnsi="Times New Roman" w:cs="Times New Roman"/>
          <w:sz w:val="24"/>
          <w:szCs w:val="24"/>
        </w:rPr>
        <w:t>Грамоти от участия;</w:t>
      </w:r>
    </w:p>
    <w:p w14:paraId="35840482" w14:textId="77777777" w:rsidR="00FB7CB7" w:rsidRPr="006F1014" w:rsidRDefault="00FB7CB7" w:rsidP="00DA334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Колективни форми на обучение и публични изяви;</w:t>
      </w:r>
    </w:p>
    <w:p w14:paraId="24ADC3AC" w14:textId="5E5F469C" w:rsidR="00FB7CB7" w:rsidRDefault="00511038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Организирани п</w:t>
      </w:r>
      <w:r w:rsidR="00235DF1">
        <w:rPr>
          <w:rFonts w:ascii="Times New Roman" w:eastAsia="Calibri" w:hAnsi="Times New Roman" w:cs="Times New Roman"/>
          <w:sz w:val="24"/>
          <w:szCs w:val="24"/>
        </w:rPr>
        <w:t>разненства, концерти, чествания:</w:t>
      </w:r>
    </w:p>
    <w:p w14:paraId="0824C656" w14:textId="384451DC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06.01.2021г.- Йорданов ден</w:t>
      </w:r>
    </w:p>
    <w:p w14:paraId="47B2DFDE" w14:textId="6A82D578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21.01.2021г.– Бабин ден – ритуал</w:t>
      </w:r>
    </w:p>
    <w:p w14:paraId="50E0D113" w14:textId="264ED4A2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01.02.2021г.- Трифон Зарезан – ритуал </w:t>
      </w:r>
    </w:p>
    <w:p w14:paraId="0106BD22" w14:textId="7D442BC3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01.03.2021г. – Ден на самодееца- връчване на грамоти на самодейци;</w:t>
      </w:r>
    </w:p>
    <w:p w14:paraId="3940199A" w14:textId="39C796D5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03.03.2021г.- Отбелязване на празника</w:t>
      </w:r>
    </w:p>
    <w:p w14:paraId="38F24CCF" w14:textId="4D723295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08.03.2021г. – Програма по случай празника;</w:t>
      </w:r>
    </w:p>
    <w:p w14:paraId="3E653FE0" w14:textId="7C10712A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10.03.2021г.-  Пресъздаване на ритуал „Ферту“;</w:t>
      </w:r>
    </w:p>
    <w:p w14:paraId="0E010619" w14:textId="0A1ECFED" w:rsidR="00DA3341" w:rsidRDefault="00DA3341" w:rsidP="00DA334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Април 2021г. – Великденско хоро;</w:t>
      </w:r>
    </w:p>
    <w:p w14:paraId="5B1B76C9" w14:textId="48CA1E09" w:rsidR="00DA3341" w:rsidRDefault="00DA3341" w:rsidP="00DA334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Юли 2021г. – Работилници за деца;</w:t>
      </w:r>
    </w:p>
    <w:p w14:paraId="64743697" w14:textId="600E2328" w:rsidR="00235DF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01.11.2021г. – Отбелязване деня на Народните будители – събитие в библиотеката при читалището;</w:t>
      </w:r>
    </w:p>
    <w:p w14:paraId="70586FE8" w14:textId="0D684F7C" w:rsidR="00DA334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12.12.2021г. – Коледно-новогодишна програма;</w:t>
      </w:r>
    </w:p>
    <w:p w14:paraId="677E2915" w14:textId="77777777" w:rsidR="00DA334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F6E35" w14:textId="60880F40" w:rsidR="00511038" w:rsidRDefault="00511038" w:rsidP="00235DF1">
      <w:pPr>
        <w:pStyle w:val="a7"/>
        <w:widowControl w:val="0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организирани фестивали:</w:t>
      </w:r>
    </w:p>
    <w:p w14:paraId="5EBDEA02" w14:textId="318F3D1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село Флорентин;</w:t>
      </w:r>
    </w:p>
    <w:p w14:paraId="5F284BB6" w14:textId="6393F024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гр. Брегово;</w:t>
      </w:r>
    </w:p>
    <w:p w14:paraId="3D706F4B" w14:textId="28F0409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Чупрене;</w:t>
      </w:r>
    </w:p>
    <w:p w14:paraId="0C6F669E" w14:textId="23EB957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Гъмзово;</w:t>
      </w:r>
    </w:p>
    <w:p w14:paraId="4B7536F7" w14:textId="7FE3F52E" w:rsidR="006F1014" w:rsidRP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Ружинци.</w:t>
      </w:r>
    </w:p>
    <w:p w14:paraId="14F77B72" w14:textId="36000CD8" w:rsidR="00511038" w:rsidRPr="00511038" w:rsidRDefault="00FB7CB7" w:rsidP="00DA334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511038">
        <w:rPr>
          <w:rFonts w:ascii="Times New Roman" w:eastAsia="Calibri" w:hAnsi="Times New Roman" w:cs="Times New Roman"/>
          <w:sz w:val="24"/>
          <w:szCs w:val="24"/>
        </w:rPr>
        <w:t>нания за родния край:</w:t>
      </w:r>
    </w:p>
    <w:p w14:paraId="7446E978" w14:textId="3AF994D5" w:rsidR="00FB7CB7" w:rsidRDefault="00511038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Изработване и поставяне на изложби за значими дати;</w:t>
      </w:r>
    </w:p>
    <w:p w14:paraId="13CF8B78" w14:textId="77777777" w:rsidR="00511038" w:rsidRPr="006F1014" w:rsidRDefault="00511038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8B37" w14:textId="30F7D71D" w:rsidR="00FB7CB7" w:rsidRPr="006F1014" w:rsidRDefault="00FB7CB7" w:rsidP="00235D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Предоставяне </w:t>
      </w:r>
      <w:r w:rsidR="00511038">
        <w:rPr>
          <w:rFonts w:ascii="Times New Roman" w:eastAsia="Calibri" w:hAnsi="Times New Roman" w:cs="Times New Roman"/>
          <w:sz w:val="24"/>
          <w:szCs w:val="24"/>
        </w:rPr>
        <w:t>на компютърни и интернет услуги:</w:t>
      </w:r>
    </w:p>
    <w:p w14:paraId="23DB25A4" w14:textId="6E57A53F" w:rsidR="00511038" w:rsidRDefault="00FB7CB7" w:rsidP="00235DF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Читалището  разполага с компютъ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р, принтер, които се използват и от местните жители. Оказваме подкрепа при изготвяне на различни документи: </w:t>
      </w:r>
      <w:r w:rsidRPr="00511038">
        <w:rPr>
          <w:rFonts w:ascii="Times New Roman" w:eastAsia="Calibri" w:hAnsi="Times New Roman" w:cs="Times New Roman"/>
          <w:sz w:val="24"/>
          <w:szCs w:val="24"/>
        </w:rPr>
        <w:t>молби, формуляри и, изготвяне на съобщения, обяви, покани, както и предоставяне на актуална информация чрез периодичните издания, необходима на зем.пр</w:t>
      </w:r>
      <w:r w:rsidR="00624A55" w:rsidRPr="00511038">
        <w:rPr>
          <w:rFonts w:ascii="Times New Roman" w:eastAsia="Calibri" w:hAnsi="Times New Roman" w:cs="Times New Roman"/>
          <w:sz w:val="24"/>
          <w:szCs w:val="24"/>
        </w:rPr>
        <w:t xml:space="preserve">оизводители, </w:t>
      </w:r>
      <w:r w:rsidRPr="00511038">
        <w:rPr>
          <w:rFonts w:ascii="Times New Roman" w:eastAsia="Calibri" w:hAnsi="Times New Roman" w:cs="Times New Roman"/>
          <w:sz w:val="24"/>
          <w:szCs w:val="24"/>
        </w:rPr>
        <w:t>, пенсионери, ученици и др.,както и онлайн достъп  до различни институции и учреждения /НАП,ЕОН,ВИК и др./</w:t>
      </w:r>
    </w:p>
    <w:p w14:paraId="18C88567" w14:textId="4700D5D1" w:rsidR="00511038" w:rsidRDefault="00511038" w:rsidP="00DA33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2EF13" w14:textId="5FB26C66" w:rsidR="00FB7CB7" w:rsidRPr="006F1014" w:rsidRDefault="00511038" w:rsidP="00235DF1">
      <w:pPr>
        <w:spacing w:after="0" w:line="36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   Партньорства:</w:t>
      </w:r>
    </w:p>
    <w:p w14:paraId="608AAF2D" w14:textId="3DA13CD8" w:rsidR="00FB7CB7" w:rsidRPr="006F1014" w:rsidRDefault="00FB7CB7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Поддържане на постоянно сътрудничество и партньорство с  всички читалища от общината;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МК;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РЕКИЦ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„Читалища“</w:t>
      </w:r>
      <w:r w:rsidRPr="006F1014">
        <w:rPr>
          <w:rFonts w:ascii="Times New Roman" w:eastAsia="Calibri" w:hAnsi="Times New Roman" w:cs="Times New Roman"/>
          <w:sz w:val="24"/>
          <w:szCs w:val="24"/>
        </w:rPr>
        <w:t>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Регионална библио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>тека „</w:t>
      </w:r>
      <w:r w:rsidR="00235DF1" w:rsidRPr="006F1014">
        <w:rPr>
          <w:rFonts w:ascii="Times New Roman" w:eastAsia="Calibri" w:hAnsi="Times New Roman" w:cs="Times New Roman"/>
          <w:sz w:val="24"/>
          <w:szCs w:val="24"/>
        </w:rPr>
        <w:t>Михалаки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 Георгиев,,-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Видин </w:t>
      </w:r>
      <w:r w:rsidR="00235DF1">
        <w:rPr>
          <w:rFonts w:ascii="Times New Roman" w:eastAsia="Calibri" w:hAnsi="Times New Roman" w:cs="Times New Roman"/>
          <w:sz w:val="24"/>
          <w:szCs w:val="24"/>
        </w:rPr>
        <w:t>и О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бщина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Брегово и Община Видин;</w:t>
      </w:r>
    </w:p>
    <w:p w14:paraId="13C198E6" w14:textId="77777777" w:rsidR="00DA3341" w:rsidRDefault="00DA3341" w:rsidP="00DA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21DDF" w14:textId="750674F4" w:rsidR="00DA3341" w:rsidRPr="00DA3341" w:rsidRDefault="00DA3341" w:rsidP="00DA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341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5760C143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Недка Кирилова Рангелова-секретар</w:t>
      </w:r>
    </w:p>
    <w:p w14:paraId="35E30B98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Тел.0885431840</w:t>
      </w:r>
    </w:p>
    <w:p w14:paraId="6240A168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8" w:history="1">
        <w:r w:rsidRPr="00DA33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</w:p>
    <w:p w14:paraId="00C24425" w14:textId="6DA7F1A6" w:rsidR="001D13CB" w:rsidRDefault="001D13CB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E5C92" w14:textId="79624333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B8E686" w14:textId="66856F7B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12B693" w14:textId="70F2E6AA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87E99E" w14:textId="461A0E91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DA50B" w14:textId="50A18511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AB092" w14:textId="00D4B140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0A06A" w14:textId="7F36FD3D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E06C4" w14:textId="787685E9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C2D75" w14:textId="6668DE68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93430" w14:textId="27C411AC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6AD1B" w14:textId="578BB26F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92D0F" w14:textId="03525F09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1493CC" w14:textId="52769D14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4D9EE" w14:textId="3CD94991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012F1" w14:textId="6CC59550" w:rsidR="00235DF1" w:rsidRPr="006F1014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CF850" w14:textId="21556209" w:rsidR="00572A9B" w:rsidRPr="00D87C41" w:rsidRDefault="00235DF1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рогра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ма за работа на НЧ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,,Пробуда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1927г.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752C4F">
        <w:rPr>
          <w:rFonts w:ascii="Times New Roman" w:hAnsi="Times New Roman" w:cs="Times New Roman"/>
          <w:b/>
          <w:sz w:val="24"/>
          <w:szCs w:val="24"/>
        </w:rPr>
        <w:t>за 202</w:t>
      </w:r>
      <w:r w:rsidR="00511038">
        <w:rPr>
          <w:rFonts w:ascii="Times New Roman" w:hAnsi="Times New Roman" w:cs="Times New Roman"/>
          <w:b/>
          <w:sz w:val="24"/>
          <w:szCs w:val="24"/>
        </w:rPr>
        <w:t>2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г.</w:t>
      </w:r>
    </w:p>
    <w:p w14:paraId="70A999FA" w14:textId="06D0E6DA" w:rsidR="001D13CB" w:rsidRPr="006F1014" w:rsidRDefault="001D13CB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4ED01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1.Въведение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47850978" w14:textId="61F2D07A" w:rsidR="00377205" w:rsidRPr="006F1014" w:rsidRDefault="00933DDB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Народно читалище”Пробуда1927г.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” е самостоятелна, независима, самоуправляваща се обществена организация, която изпълнява функциите на културен институт на територията на </w:t>
      </w:r>
      <w:r w:rsidR="00E63288" w:rsidRPr="006F1014">
        <w:rPr>
          <w:rFonts w:ascii="Times New Roman" w:hAnsi="Times New Roman" w:cs="Times New Roman"/>
          <w:sz w:val="24"/>
          <w:szCs w:val="24"/>
        </w:rPr>
        <w:t>с.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E63288" w:rsidRPr="006F1014">
        <w:rPr>
          <w:rFonts w:ascii="Times New Roman" w:hAnsi="Times New Roman" w:cs="Times New Roman"/>
          <w:sz w:val="24"/>
          <w:szCs w:val="24"/>
        </w:rPr>
        <w:t>Тияновци</w:t>
      </w:r>
      <w:r w:rsidRPr="006F1014">
        <w:rPr>
          <w:rFonts w:ascii="Times New Roman" w:hAnsi="Times New Roman" w:cs="Times New Roman"/>
          <w:sz w:val="24"/>
          <w:szCs w:val="24"/>
        </w:rPr>
        <w:t>. Народно читалище 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>.” 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Читалището работи в тясно сътрудничество с учебни заведения, културни институти, обществени и други организации.</w:t>
      </w:r>
      <w:r w:rsidR="00377205" w:rsidRPr="006F1014">
        <w:rPr>
          <w:rFonts w:ascii="Times New Roman" w:hAnsi="Times New Roman" w:cs="Times New Roman"/>
          <w:sz w:val="24"/>
          <w:szCs w:val="24"/>
        </w:rPr>
        <w:tab/>
        <w:t>Годишната програма за дейността н</w:t>
      </w:r>
      <w:r w:rsidRPr="006F1014">
        <w:rPr>
          <w:rFonts w:ascii="Times New Roman" w:hAnsi="Times New Roman" w:cs="Times New Roman"/>
          <w:sz w:val="24"/>
          <w:szCs w:val="24"/>
        </w:rPr>
        <w:t>а Народно читалище „Пробуда1927г.</w:t>
      </w:r>
      <w:r w:rsidR="00752C4F">
        <w:rPr>
          <w:rFonts w:ascii="Times New Roman" w:hAnsi="Times New Roman" w:cs="Times New Roman"/>
          <w:sz w:val="24"/>
          <w:szCs w:val="24"/>
        </w:rPr>
        <w:t>,, за 202</w:t>
      </w:r>
      <w:r w:rsidR="00DE22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въз основа на Закона за народните читалища и е съобразена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14:paraId="55C90CB8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живот, социалната и образователна дейност в населеното място; </w:t>
      </w:r>
    </w:p>
    <w:p w14:paraId="1CF9DDAA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Запазване на обичаите и традициите на българския народ;</w:t>
      </w:r>
    </w:p>
    <w:p w14:paraId="38B98F09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Организиране на, курсове, празненства, концерти и чествания на бележити дати;</w:t>
      </w:r>
    </w:p>
    <w:p w14:paraId="41B122A9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подпомагане на любителското творчество; </w:t>
      </w:r>
    </w:p>
    <w:p w14:paraId="438B97CB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4B1DE3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Стопанисва добре сградния фонд.</w:t>
      </w:r>
    </w:p>
    <w:p w14:paraId="25C670D2" w14:textId="77777777" w:rsidR="00377205" w:rsidRPr="006F1014" w:rsidRDefault="006F1014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читалище,,Пробуда1927г</w:t>
      </w:r>
      <w:r w:rsidR="00933DDB" w:rsidRPr="006F1014">
        <w:rPr>
          <w:rFonts w:ascii="Times New Roman" w:hAnsi="Times New Roman" w:cs="Times New Roman"/>
          <w:sz w:val="24"/>
          <w:szCs w:val="24"/>
        </w:rPr>
        <w:t>,с.Тияновци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има традиция в създаването и поддържането на художествени и творчески формации.</w:t>
      </w:r>
    </w:p>
    <w:p w14:paraId="48E2FC95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00C73B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2.ОСНОВНИ ДЕЙНОСТИ ЗА ПОСТИГАНЕ НА ПРИОРИТЕТИТЕ</w:t>
      </w: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14:paraId="03E7F9E1" w14:textId="77777777" w:rsidR="00377205" w:rsidRPr="006F1014" w:rsidRDefault="00377205" w:rsidP="00235D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поддържане</w:t>
      </w:r>
      <w:r w:rsidR="00933DDB"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библиотека,</w:t>
      </w:r>
    </w:p>
    <w:p w14:paraId="7569DF3D" w14:textId="77777777" w:rsidR="00377205" w:rsidRPr="006F1014" w:rsidRDefault="00377205" w:rsidP="00235D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събиране и разпространяване на знания за родния край;</w:t>
      </w:r>
    </w:p>
    <w:p w14:paraId="79A61155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D28D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2.1.. </w:t>
      </w:r>
      <w:r w:rsidRPr="006F1014">
        <w:rPr>
          <w:rFonts w:ascii="Times New Roman" w:hAnsi="Times New Roman" w:cs="Times New Roman"/>
          <w:b/>
          <w:sz w:val="24"/>
          <w:szCs w:val="24"/>
        </w:rPr>
        <w:t>Дейности на структурните единици в Народно читалище ”Про</w:t>
      </w:r>
      <w:r w:rsidR="00933DDB" w:rsidRPr="006F1014">
        <w:rPr>
          <w:rFonts w:ascii="Times New Roman" w:hAnsi="Times New Roman" w:cs="Times New Roman"/>
          <w:b/>
          <w:sz w:val="24"/>
          <w:szCs w:val="24"/>
        </w:rPr>
        <w:t>буда1927г.</w:t>
      </w:r>
      <w:r w:rsidRPr="006F1014">
        <w:rPr>
          <w:rFonts w:ascii="Times New Roman" w:hAnsi="Times New Roman" w:cs="Times New Roman"/>
          <w:sz w:val="24"/>
          <w:szCs w:val="24"/>
        </w:rPr>
        <w:t>”</w:t>
      </w:r>
    </w:p>
    <w:p w14:paraId="0EE161FD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lastRenderedPageBreak/>
        <w:t>БИБЛИОТЕКА:</w:t>
      </w:r>
    </w:p>
    <w:p w14:paraId="7778D6A3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Изготвяне на витрини изложби с бележити дати на личности и събития от местен,регионален и национален характер.</w:t>
      </w:r>
    </w:p>
    <w:p w14:paraId="71CF201A" w14:textId="19DEC840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беседи по</w:t>
      </w:r>
      <w:r w:rsidR="00D77276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случай значими дати и годишнини.</w:t>
      </w:r>
    </w:p>
    <w:p w14:paraId="320F6D13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-Обогатяване на библиотечния фонд в зави</w:t>
      </w:r>
      <w:r w:rsidR="00933DDB" w:rsidRPr="006F1014">
        <w:rPr>
          <w:rFonts w:ascii="Times New Roman" w:hAnsi="Times New Roman" w:cs="Times New Roman"/>
          <w:sz w:val="24"/>
          <w:szCs w:val="24"/>
        </w:rPr>
        <w:t>симост от читателските интерес.</w:t>
      </w:r>
    </w:p>
    <w:p w14:paraId="14D82D79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3DF1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15362F3B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концерти – 3-март, Коледен, Хоро на мегдана и др.</w:t>
      </w:r>
    </w:p>
    <w:p w14:paraId="725826DE" w14:textId="77777777" w:rsidR="00235DF1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Участие в национални конкурси и фестивали,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събития на селото и общината.</w:t>
      </w:r>
    </w:p>
    <w:p w14:paraId="1899F962" w14:textId="41E7BD5B" w:rsidR="00377205" w:rsidRPr="006F1014" w:rsidRDefault="00933DDB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00D348" w14:textId="77777777" w:rsidR="00377205" w:rsidRPr="006F1014" w:rsidRDefault="00377205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3.  Дейности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15567F94" w14:textId="77777777" w:rsidR="00377205" w:rsidRPr="006F1014" w:rsidRDefault="00377205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К А Л Е Н Д А Р</w:t>
      </w:r>
    </w:p>
    <w:p w14:paraId="32690704" w14:textId="386E8B67" w:rsidR="00377205" w:rsidRPr="006F1014" w:rsidRDefault="00377205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</w:t>
      </w:r>
      <w:r w:rsidR="00DA3341">
        <w:rPr>
          <w:rFonts w:ascii="Times New Roman" w:hAnsi="Times New Roman" w:cs="Times New Roman"/>
          <w:b/>
          <w:sz w:val="24"/>
          <w:szCs w:val="24"/>
        </w:rPr>
        <w:t>а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планирани  културни събития 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през  </w:t>
      </w:r>
      <w:r w:rsidR="00752C4F">
        <w:rPr>
          <w:rFonts w:ascii="Times New Roman" w:hAnsi="Times New Roman" w:cs="Times New Roman"/>
          <w:b/>
          <w:sz w:val="24"/>
          <w:szCs w:val="24"/>
        </w:rPr>
        <w:t>202</w:t>
      </w:r>
      <w:r w:rsidR="00235DF1">
        <w:rPr>
          <w:rFonts w:ascii="Times New Roman" w:hAnsi="Times New Roman" w:cs="Times New Roman"/>
          <w:b/>
          <w:sz w:val="24"/>
          <w:szCs w:val="24"/>
        </w:rPr>
        <w:t>2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год. на</w:t>
      </w:r>
    </w:p>
    <w:p w14:paraId="023EEB6A" w14:textId="1EF69B9A" w:rsidR="00377205" w:rsidRDefault="00933DDB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,,Пробуда1927г.”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с.Тияновци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,</w:t>
      </w:r>
      <w:r w:rsidR="0023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общ.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Брегово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,обл.Видин</w:t>
      </w:r>
    </w:p>
    <w:p w14:paraId="06D44EF8" w14:textId="19E64734" w:rsidR="0060129A" w:rsidRDefault="0060129A" w:rsidP="00235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20E8E" w14:textId="16D50C72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129A">
        <w:rPr>
          <w:rFonts w:ascii="Times New Roman" w:hAnsi="Times New Roman" w:cs="Times New Roman"/>
          <w:bCs/>
          <w:sz w:val="24"/>
          <w:szCs w:val="24"/>
        </w:rPr>
        <w:t>Йорданов ден</w:t>
      </w:r>
      <w:r w:rsidR="00235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DADB1" w14:textId="77777777" w:rsidR="0060129A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Ден на родилната помощ </w:t>
      </w:r>
    </w:p>
    <w:p w14:paraId="102D949A" w14:textId="21DD2F1A" w:rsidR="00377205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 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Трифон Зарезан- з</w:t>
      </w:r>
      <w:r w:rsidR="00752C4F" w:rsidRPr="0060129A">
        <w:rPr>
          <w:rFonts w:ascii="Times New Roman" w:hAnsi="Times New Roman" w:cs="Times New Roman"/>
          <w:sz w:val="24"/>
          <w:szCs w:val="24"/>
        </w:rPr>
        <w:t xml:space="preserve">арязване на лозе </w:t>
      </w:r>
    </w:p>
    <w:p w14:paraId="33B60364" w14:textId="4DC59446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самодеец</w:t>
      </w:r>
    </w:p>
    <w:p w14:paraId="1D163721" w14:textId="77777777" w:rsidR="0060129A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Националният празник Трети март  </w:t>
      </w:r>
      <w:r w:rsidRPr="0060129A">
        <w:rPr>
          <w:rFonts w:ascii="Times New Roman" w:hAnsi="Times New Roman" w:cs="Times New Roman"/>
          <w:sz w:val="24"/>
          <w:szCs w:val="24"/>
        </w:rPr>
        <w:t xml:space="preserve">с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концерт с участието на </w:t>
      </w:r>
      <w:r w:rsidRPr="0060129A">
        <w:rPr>
          <w:rFonts w:ascii="Times New Roman" w:hAnsi="Times New Roman" w:cs="Times New Roman"/>
          <w:sz w:val="24"/>
          <w:szCs w:val="24"/>
        </w:rPr>
        <w:t>танцовия състав</w:t>
      </w:r>
    </w:p>
    <w:p w14:paraId="2B701042" w14:textId="2A3ADF14" w:rsidR="00377205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 8-ми март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Международния ден </w:t>
      </w:r>
      <w:r w:rsidR="00933DDB" w:rsidRPr="0060129A">
        <w:rPr>
          <w:rFonts w:ascii="Times New Roman" w:hAnsi="Times New Roman" w:cs="Times New Roman"/>
          <w:sz w:val="24"/>
          <w:szCs w:val="24"/>
        </w:rPr>
        <w:t xml:space="preserve">на жената с жените </w:t>
      </w:r>
    </w:p>
    <w:p w14:paraId="18FAED31" w14:textId="2B9471EA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„Ферту“</w:t>
      </w:r>
    </w:p>
    <w:p w14:paraId="17B90B8B" w14:textId="77777777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Посрещане на пролетта</w:t>
      </w:r>
    </w:p>
    <w:p w14:paraId="5299ABAC" w14:textId="77777777" w:rsidR="0060129A" w:rsidRPr="0060129A" w:rsidRDefault="00F358CF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Свети дух празника на селото</w:t>
      </w:r>
    </w:p>
    <w:p w14:paraId="20AFBC81" w14:textId="77777777" w:rsidR="0060129A" w:rsidRPr="0060129A" w:rsidRDefault="00933DDB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М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егданско хоро по случай Великден. </w:t>
      </w:r>
    </w:p>
    <w:p w14:paraId="7037082F" w14:textId="77777777" w:rsidR="0060129A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6-ти май със възпоменание и поднасяне на венци на паметника  на заг</w:t>
      </w:r>
      <w:r w:rsidR="00933DDB" w:rsidRPr="0060129A">
        <w:rPr>
          <w:rFonts w:ascii="Times New Roman" w:hAnsi="Times New Roman" w:cs="Times New Roman"/>
          <w:sz w:val="24"/>
          <w:szCs w:val="24"/>
        </w:rPr>
        <w:t>иналите  във войни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ED16" w14:textId="75BE0FD3" w:rsidR="00377205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Занимания в читалището през лятната ваканция - </w:t>
      </w:r>
      <w:r w:rsidR="00377205" w:rsidRPr="0060129A">
        <w:rPr>
          <w:rFonts w:ascii="Times New Roman" w:hAnsi="Times New Roman" w:cs="Times New Roman"/>
          <w:sz w:val="24"/>
          <w:szCs w:val="24"/>
        </w:rPr>
        <w:t>спортни игри,изучаване на местните хора и песни,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r w:rsidR="00377205" w:rsidRPr="0060129A">
        <w:rPr>
          <w:rFonts w:ascii="Times New Roman" w:hAnsi="Times New Roman" w:cs="Times New Roman"/>
          <w:sz w:val="24"/>
          <w:szCs w:val="24"/>
        </w:rPr>
        <w:t>посещение на местности и забележителности в селото и района,</w:t>
      </w:r>
      <w:r w:rsidRPr="0060129A">
        <w:rPr>
          <w:rFonts w:ascii="Times New Roman" w:hAnsi="Times New Roman" w:cs="Times New Roman"/>
          <w:sz w:val="24"/>
          <w:szCs w:val="24"/>
        </w:rPr>
        <w:t xml:space="preserve"> творческо ателие.</w:t>
      </w:r>
    </w:p>
    <w:p w14:paraId="72CACBFD" w14:textId="77777777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народните будители</w:t>
      </w:r>
    </w:p>
    <w:p w14:paraId="57036DC5" w14:textId="22CB7817" w:rsidR="00D87C41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Организиране на коледен и  новогодишен празник;</w:t>
      </w:r>
    </w:p>
    <w:p w14:paraId="2EDC4739" w14:textId="77777777" w:rsidR="00D87C41" w:rsidRDefault="00D87C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A53218" w14:textId="77777777" w:rsidR="00377205" w:rsidRPr="006F1014" w:rsidRDefault="00D87C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Предвижда се участия на танцовия състав при читалището в  местни и регионални фестивали и празници.</w:t>
      </w:r>
    </w:p>
    <w:p w14:paraId="037F9B23" w14:textId="77777777" w:rsidR="00643A98" w:rsidRPr="006F1014" w:rsidRDefault="00643A98" w:rsidP="00235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F4E14" w14:textId="77777777" w:rsidR="00643A98" w:rsidRPr="006F1014" w:rsidRDefault="00643A98" w:rsidP="00DA3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4.  МАТЕРИАЛНО – ТЕХНИЧЕСКА БАЗА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613303B" w14:textId="18D6EFF6" w:rsidR="00643A98" w:rsidRPr="006F1014" w:rsidRDefault="00D87C41" w:rsidP="00235DF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5DF1" w:rsidRPr="00235DF1">
        <w:rPr>
          <w:rFonts w:ascii="Times New Roman" w:hAnsi="Times New Roman" w:cs="Times New Roman"/>
          <w:sz w:val="24"/>
          <w:szCs w:val="24"/>
        </w:rPr>
        <w:t>Читалището се помещава в сграда общинска собственост предоставена за ползване.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>Площта на сградата е 162кв.м. Сградата се нуждае от ремонт.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>Читалището е оборудвано с компютърна конфигурация-1бр,принтер и уредба.</w:t>
      </w:r>
    </w:p>
    <w:p w14:paraId="192E0E8B" w14:textId="411E33E2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Чрез участие в различни 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</w:t>
      </w:r>
      <w:r w:rsidR="00752C4F">
        <w:rPr>
          <w:rFonts w:ascii="Times New Roman" w:hAnsi="Times New Roman" w:cs="Times New Roman"/>
          <w:sz w:val="24"/>
          <w:szCs w:val="24"/>
        </w:rPr>
        <w:t>, по които ще се работи през 202</w:t>
      </w:r>
      <w:r w:rsidR="00235DF1">
        <w:rPr>
          <w:rFonts w:ascii="Times New Roman" w:hAnsi="Times New Roman" w:cs="Times New Roman"/>
          <w:sz w:val="24"/>
          <w:szCs w:val="24"/>
        </w:rPr>
        <w:t xml:space="preserve">2 </w:t>
      </w:r>
      <w:r w:rsidRPr="006F1014">
        <w:rPr>
          <w:rFonts w:ascii="Times New Roman" w:hAnsi="Times New Roman" w:cs="Times New Roman"/>
          <w:sz w:val="24"/>
          <w:szCs w:val="24"/>
        </w:rPr>
        <w:t>год. ще бъдат:</w:t>
      </w:r>
    </w:p>
    <w:p w14:paraId="16F0AC70" w14:textId="0080F763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4.1.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Създаване на по-добри условия за работа в библиотеката, за посетителите и самодейците в читалището;</w:t>
      </w:r>
    </w:p>
    <w:p w14:paraId="2A13F22C" w14:textId="7030E7CA" w:rsidR="00643A98" w:rsidRPr="006F1014" w:rsidRDefault="00DA3341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4.2.</w:t>
      </w:r>
      <w:r w:rsidR="00643A98" w:rsidRPr="006F1014">
        <w:rPr>
          <w:rFonts w:ascii="Times New Roman" w:hAnsi="Times New Roman" w:cs="Times New Roman"/>
          <w:sz w:val="24"/>
          <w:szCs w:val="24"/>
        </w:rPr>
        <w:t xml:space="preserve"> Модернизация на инфраструктурата за разпространение и осигуряване на достъп до културно съдържание. </w:t>
      </w:r>
    </w:p>
    <w:p w14:paraId="5A3E3F46" w14:textId="7E7AD324" w:rsidR="00643A98" w:rsidRPr="00D87C41" w:rsidRDefault="00643A98" w:rsidP="00235DF1">
      <w:pPr>
        <w:spacing w:after="0" w:line="360" w:lineRule="auto"/>
        <w:ind w:left="708" w:right="2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014">
        <w:rPr>
          <w:rFonts w:ascii="Times New Roman" w:hAnsi="Times New Roman" w:cs="Times New Roman"/>
          <w:color w:val="FF0000"/>
          <w:sz w:val="24"/>
          <w:szCs w:val="24"/>
        </w:rPr>
        <w:t xml:space="preserve">           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35DF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5. ФИНАНСИРАНЕ НА ПРОГРАМАТА:</w:t>
      </w:r>
    </w:p>
    <w:p w14:paraId="210E5099" w14:textId="77777777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14:paraId="5D9EF35B" w14:textId="0B6714D9" w:rsidR="00DA3341" w:rsidRPr="006F1014" w:rsidRDefault="00643A98" w:rsidP="00DA3341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Читалището финансира дейността в рамките на</w:t>
      </w:r>
      <w:r w:rsidR="00DA3341">
        <w:rPr>
          <w:rFonts w:ascii="Times New Roman" w:hAnsi="Times New Roman" w:cs="Times New Roman"/>
          <w:sz w:val="24"/>
          <w:szCs w:val="24"/>
        </w:rPr>
        <w:t xml:space="preserve"> държавната субсидия.  През 2021 година комисията за разпределение на читалищната субсидия ни е отпуснала 1,3 субсидирани бройки;</w:t>
      </w:r>
    </w:p>
    <w:p w14:paraId="7B778177" w14:textId="2FA88AC2" w:rsidR="00643A98" w:rsidRDefault="00F358CF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5.2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.</w:t>
      </w:r>
      <w:r w:rsidR="00643A98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 xml:space="preserve"> Чрез членски внос</w:t>
      </w:r>
    </w:p>
    <w:p w14:paraId="66EBF7FC" w14:textId="77777777" w:rsidR="00DA3341" w:rsidRPr="006F1014" w:rsidRDefault="00DA3341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EA360" w14:textId="77777777" w:rsidR="00643A98" w:rsidRPr="006F1014" w:rsidRDefault="00643A98" w:rsidP="00235DF1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ab/>
      </w:r>
      <w:r w:rsidRPr="006F1014">
        <w:rPr>
          <w:rFonts w:ascii="Times New Roman" w:hAnsi="Times New Roman" w:cs="Times New Roman"/>
          <w:b/>
          <w:sz w:val="24"/>
          <w:szCs w:val="24"/>
        </w:rPr>
        <w:t>6. СРОК ЗА ИЗПЪЛНЕНИЕ И ОТЧЕТ НА ПРОГРАМАТА:</w:t>
      </w:r>
    </w:p>
    <w:p w14:paraId="70BE5823" w14:textId="5D282691" w:rsidR="00643A98" w:rsidRPr="006F1014" w:rsidRDefault="00643A98" w:rsidP="00DA3341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Срокът за изпълнение на Програма</w:t>
      </w:r>
      <w:r w:rsidR="00752C4F">
        <w:rPr>
          <w:rFonts w:ascii="Times New Roman" w:hAnsi="Times New Roman" w:cs="Times New Roman"/>
          <w:sz w:val="24"/>
          <w:szCs w:val="24"/>
        </w:rPr>
        <w:t>та е в рамките на бюджетната 202</w:t>
      </w:r>
      <w:r w:rsidR="00235DF1">
        <w:rPr>
          <w:rFonts w:ascii="Times New Roman" w:hAnsi="Times New Roman" w:cs="Times New Roman"/>
          <w:sz w:val="24"/>
          <w:szCs w:val="24"/>
        </w:rPr>
        <w:t>2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година;</w:t>
      </w:r>
    </w:p>
    <w:p w14:paraId="514834BE" w14:textId="3D66FAAA" w:rsidR="006F1014" w:rsidRDefault="00643A98" w:rsidP="00DA3341">
      <w:pPr>
        <w:spacing w:after="0" w:line="360" w:lineRule="auto"/>
        <w:ind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Съгласно чл. 26 а, ал. 4 от Закона за народните читалища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r w:rsidR="00DA3341">
        <w:rPr>
          <w:rFonts w:ascii="Times New Roman" w:hAnsi="Times New Roman" w:cs="Times New Roman"/>
          <w:sz w:val="24"/>
          <w:szCs w:val="24"/>
        </w:rPr>
        <w:t>я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на читалищ</w:t>
      </w:r>
      <w:r w:rsidRPr="006F1014">
        <w:rPr>
          <w:rFonts w:ascii="Times New Roman" w:hAnsi="Times New Roman" w:cs="Times New Roman"/>
          <w:sz w:val="24"/>
          <w:szCs w:val="24"/>
        </w:rPr>
        <w:t>ето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представя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752C4F">
        <w:rPr>
          <w:rFonts w:ascii="Times New Roman" w:hAnsi="Times New Roman" w:cs="Times New Roman"/>
          <w:sz w:val="24"/>
          <w:szCs w:val="24"/>
        </w:rPr>
        <w:t>.03.202</w:t>
      </w:r>
      <w:r w:rsidR="00235DF1">
        <w:rPr>
          <w:rFonts w:ascii="Times New Roman" w:hAnsi="Times New Roman" w:cs="Times New Roman"/>
          <w:sz w:val="24"/>
          <w:szCs w:val="24"/>
        </w:rPr>
        <w:t>2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r w:rsidRPr="006F1014">
        <w:rPr>
          <w:rFonts w:ascii="Times New Roman" w:hAnsi="Times New Roman" w:cs="Times New Roman"/>
          <w:sz w:val="24"/>
          <w:szCs w:val="24"/>
        </w:rPr>
        <w:t>К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мета на Община</w:t>
      </w:r>
      <w:r w:rsidRPr="006F1014">
        <w:rPr>
          <w:rFonts w:ascii="Times New Roman" w:hAnsi="Times New Roman" w:cs="Times New Roman"/>
          <w:sz w:val="24"/>
          <w:szCs w:val="24"/>
        </w:rPr>
        <w:t xml:space="preserve">та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F1014">
        <w:rPr>
          <w:rFonts w:ascii="Times New Roman" w:hAnsi="Times New Roman" w:cs="Times New Roman"/>
          <w:sz w:val="24"/>
          <w:szCs w:val="24"/>
        </w:rPr>
        <w:t>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бщинския съвет доклад за осъществените</w:t>
      </w:r>
      <w:r w:rsidR="00235D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 дейности в изпълнение на </w:t>
      </w:r>
      <w:r w:rsidRPr="006F1014">
        <w:rPr>
          <w:rFonts w:ascii="Times New Roman" w:hAnsi="Times New Roman" w:cs="Times New Roman"/>
          <w:sz w:val="24"/>
          <w:szCs w:val="24"/>
        </w:rPr>
        <w:t>П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рограмата  и за изразходваните от бюджета средства през </w:t>
      </w:r>
      <w:r w:rsidRPr="006F1014">
        <w:rPr>
          <w:rFonts w:ascii="Times New Roman" w:hAnsi="Times New Roman" w:cs="Times New Roman"/>
          <w:sz w:val="24"/>
          <w:szCs w:val="24"/>
        </w:rPr>
        <w:t>20</w:t>
      </w:r>
      <w:r w:rsidR="0060129A">
        <w:rPr>
          <w:rFonts w:ascii="Times New Roman" w:hAnsi="Times New Roman" w:cs="Times New Roman"/>
          <w:sz w:val="24"/>
          <w:szCs w:val="24"/>
        </w:rPr>
        <w:t>2</w:t>
      </w:r>
      <w:r w:rsidR="00DA3341">
        <w:rPr>
          <w:rFonts w:ascii="Times New Roman" w:hAnsi="Times New Roman" w:cs="Times New Roman"/>
          <w:sz w:val="24"/>
          <w:szCs w:val="24"/>
        </w:rPr>
        <w:t>2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C4AF1" w14:textId="77777777" w:rsidR="00643A98" w:rsidRPr="006F1014" w:rsidRDefault="00D87C41" w:rsidP="00235DF1">
      <w:pPr>
        <w:spacing w:after="0" w:line="360" w:lineRule="auto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43A98" w:rsidRPr="006F1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0A73EB4D" w14:textId="77777777" w:rsidR="00643A98" w:rsidRPr="006F1014" w:rsidRDefault="00643A98" w:rsidP="00235DF1">
      <w:pPr>
        <w:tabs>
          <w:tab w:val="left" w:pos="5023"/>
        </w:tabs>
        <w:spacing w:after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bCs/>
          <w:sz w:val="24"/>
          <w:szCs w:val="24"/>
        </w:rPr>
        <w:t xml:space="preserve"> 7. ЗАКЛЮЧЕНИЕ</w:t>
      </w:r>
      <w:r w:rsidRPr="006F1014">
        <w:rPr>
          <w:rFonts w:ascii="Times New Roman" w:hAnsi="Times New Roman" w:cs="Times New Roman"/>
          <w:b/>
          <w:sz w:val="24"/>
          <w:szCs w:val="24"/>
        </w:rPr>
        <w:t>:</w:t>
      </w:r>
    </w:p>
    <w:p w14:paraId="1C16A418" w14:textId="77777777" w:rsidR="00643A98" w:rsidRPr="006F1014" w:rsidRDefault="00643A98" w:rsidP="00235DF1">
      <w:pPr>
        <w:pStyle w:val="a5"/>
        <w:spacing w:after="0" w:line="360" w:lineRule="auto"/>
        <w:jc w:val="both"/>
      </w:pPr>
      <w:r w:rsidRPr="006F1014"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</w:t>
      </w:r>
      <w:r w:rsidRPr="006F1014">
        <w:lastRenderedPageBreak/>
        <w:t>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14:paraId="2BA1EC42" w14:textId="32AB2F6A" w:rsidR="00643A98" w:rsidRDefault="00643A98" w:rsidP="00235DF1">
      <w:pPr>
        <w:pStyle w:val="a5"/>
        <w:spacing w:after="0" w:line="360" w:lineRule="auto"/>
      </w:pPr>
      <w:r w:rsidRPr="006F1014">
        <w:t xml:space="preserve"> Насоките и плана</w:t>
      </w:r>
      <w:r w:rsidR="00752C4F">
        <w:t xml:space="preserve"> за културните дейности през 202</w:t>
      </w:r>
      <w:r w:rsidR="00235DF1">
        <w:t>2</w:t>
      </w:r>
      <w:r w:rsidRPr="006F1014">
        <w:t xml:space="preserve"> г. са приети на редовно заседание на читалищното настоятелс</w:t>
      </w:r>
      <w:r w:rsidR="00D87C41">
        <w:t>твото;</w:t>
      </w:r>
    </w:p>
    <w:p w14:paraId="6C46BF4F" w14:textId="77777777" w:rsidR="00DA3341" w:rsidRPr="006F1014" w:rsidRDefault="00DA3341" w:rsidP="00235DF1">
      <w:pPr>
        <w:pStyle w:val="a5"/>
        <w:spacing w:after="0" w:line="360" w:lineRule="auto"/>
      </w:pPr>
    </w:p>
    <w:p w14:paraId="7DF17B03" w14:textId="77777777" w:rsidR="00377205" w:rsidRPr="006F1014" w:rsidRDefault="00377205" w:rsidP="00235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34091688" w14:textId="77777777" w:rsidR="00643A98" w:rsidRPr="006F1014" w:rsidRDefault="00F358CF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Недка Кирилова Рангелова</w:t>
      </w:r>
      <w:r w:rsidR="00377205" w:rsidRPr="006F1014">
        <w:rPr>
          <w:rFonts w:ascii="Times New Roman" w:hAnsi="Times New Roman" w:cs="Times New Roman"/>
          <w:sz w:val="24"/>
          <w:szCs w:val="24"/>
        </w:rPr>
        <w:t>-секретар</w:t>
      </w:r>
    </w:p>
    <w:p w14:paraId="5BB21D5F" w14:textId="77777777" w:rsid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Те</w:t>
      </w:r>
      <w:r w:rsidR="00F358CF" w:rsidRPr="006F1014">
        <w:rPr>
          <w:rFonts w:ascii="Times New Roman" w:hAnsi="Times New Roman" w:cs="Times New Roman"/>
          <w:sz w:val="24"/>
          <w:szCs w:val="24"/>
        </w:rPr>
        <w:t>л.0885431840</w:t>
      </w:r>
    </w:p>
    <w:p w14:paraId="5B1DA7AB" w14:textId="77777777" w:rsidR="006F1014" w:rsidRDefault="00F358CF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9" w:history="1">
        <w:r w:rsidR="006F1014" w:rsidRPr="005E3E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</w:p>
    <w:p w14:paraId="06F089ED" w14:textId="4772886E" w:rsidR="00B96B58" w:rsidRDefault="00B96B58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8B782" w14:textId="6DD4BE0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A2D05" w14:textId="70EDC7A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0F2EF" w14:textId="3E44AD8A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26491" w14:textId="1B98FBE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56047" w14:textId="044B71F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5EDE7A" w14:textId="1B89C37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B86B8" w14:textId="2E0BEAF4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16FA1" w14:textId="5B6436E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BE7DB" w14:textId="2E1A9A8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6B19D" w14:textId="0EF8B0F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916BE" w14:textId="72DA674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87970" w14:textId="2317A08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5D832" w14:textId="2FF3D3C0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F4192" w14:textId="3C53493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BBDC2" w14:textId="431B96F7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B5341" w14:textId="5A35B01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52A4" w14:textId="7F5F4EF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46CF0" w14:textId="55B3F08E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20485B" w14:textId="3884C3EB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CE7C2" w14:textId="7F33F210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A41EF" w14:textId="7E201382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97071" w14:textId="2C7B6F9A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75248A" w14:textId="2707817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DDEE9" w14:textId="575D6B1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5600B7" w14:textId="77777777" w:rsidR="00DA3341" w:rsidRPr="00DA3341" w:rsidRDefault="00DA3341" w:rsidP="00DA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341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14:paraId="6A6653F4" w14:textId="1387BA47" w:rsidR="00DA3341" w:rsidRPr="00DA3341" w:rsidRDefault="00DA3341" w:rsidP="00DA3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1.Отчет за дейността на НЧ,,Пробуда1927,,с.Тияновци за 2021г.- стр.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341">
        <w:rPr>
          <w:rFonts w:ascii="Times New Roman" w:hAnsi="Times New Roman" w:cs="Times New Roman"/>
          <w:sz w:val="24"/>
          <w:szCs w:val="24"/>
        </w:rPr>
        <w:t>-3</w:t>
      </w:r>
    </w:p>
    <w:p w14:paraId="72AFB1EC" w14:textId="77777777" w:rsidR="00DA3341" w:rsidRPr="00DA3341" w:rsidRDefault="00DA3341" w:rsidP="00DA3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2.План програма за дейността на НЧ,,Пробуда1927г.,, за 2022г.-стр. 4- 7</w:t>
      </w:r>
    </w:p>
    <w:p w14:paraId="35E1E7AF" w14:textId="3682035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7B1A5" w14:textId="6BF6DCE2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84B10D" w14:textId="15892FBE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954C7" w14:textId="5A363E7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66152" w14:textId="05D072B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CC92FF" w14:textId="4B2FF7EF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7679D" w14:textId="705EB91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EEA281" w14:textId="69DD2D44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E7406" w14:textId="77777777" w:rsidR="00DA3341" w:rsidRPr="006F1014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3341" w:rsidRPr="006F1014" w:rsidSect="005574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27F7" w14:textId="77777777" w:rsidR="00125935" w:rsidRDefault="00125935" w:rsidP="00DA3341">
      <w:pPr>
        <w:spacing w:after="0" w:line="240" w:lineRule="auto"/>
      </w:pPr>
      <w:r>
        <w:separator/>
      </w:r>
    </w:p>
  </w:endnote>
  <w:endnote w:type="continuationSeparator" w:id="0">
    <w:p w14:paraId="5103FB19" w14:textId="77777777" w:rsidR="00125935" w:rsidRDefault="00125935" w:rsidP="00D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47E1" w14:textId="77777777" w:rsidR="00125935" w:rsidRDefault="00125935" w:rsidP="00DA3341">
      <w:pPr>
        <w:spacing w:after="0" w:line="240" w:lineRule="auto"/>
      </w:pPr>
      <w:r>
        <w:separator/>
      </w:r>
    </w:p>
  </w:footnote>
  <w:footnote w:type="continuationSeparator" w:id="0">
    <w:p w14:paraId="1F0C8013" w14:textId="77777777" w:rsidR="00125935" w:rsidRDefault="00125935" w:rsidP="00DA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72799"/>
      <w:docPartObj>
        <w:docPartGallery w:val="Page Numbers (Top of Page)"/>
        <w:docPartUnique/>
      </w:docPartObj>
    </w:sdtPr>
    <w:sdtContent>
      <w:p w14:paraId="03A29B85" w14:textId="06EC7A70" w:rsidR="00DA3341" w:rsidRDefault="00DA33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19157F2" w14:textId="77777777" w:rsidR="00DA3341" w:rsidRDefault="00DA33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6AB"/>
    <w:multiLevelType w:val="hybridMultilevel"/>
    <w:tmpl w:val="692046C6"/>
    <w:lvl w:ilvl="0" w:tplc="0818E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10102"/>
    <w:multiLevelType w:val="hybridMultilevel"/>
    <w:tmpl w:val="428424A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C3C82"/>
    <w:multiLevelType w:val="hybridMultilevel"/>
    <w:tmpl w:val="532ADD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23CD9"/>
    <w:multiLevelType w:val="hybridMultilevel"/>
    <w:tmpl w:val="DF0EA9EC"/>
    <w:lvl w:ilvl="0" w:tplc="AB267CA8">
      <w:start w:val="202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11979"/>
    <w:multiLevelType w:val="hybridMultilevel"/>
    <w:tmpl w:val="962C9640"/>
    <w:lvl w:ilvl="0" w:tplc="4A62EE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94B51"/>
    <w:multiLevelType w:val="hybridMultilevel"/>
    <w:tmpl w:val="51C0AC3E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0153E"/>
    <w:multiLevelType w:val="hybridMultilevel"/>
    <w:tmpl w:val="610EF246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80F95"/>
    <w:multiLevelType w:val="hybridMultilevel"/>
    <w:tmpl w:val="9D5C5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C238C"/>
    <w:multiLevelType w:val="hybridMultilevel"/>
    <w:tmpl w:val="E80C92E8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81AF0"/>
    <w:multiLevelType w:val="hybridMultilevel"/>
    <w:tmpl w:val="687A9498"/>
    <w:lvl w:ilvl="0" w:tplc="C1E278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83D5D"/>
    <w:multiLevelType w:val="hybridMultilevel"/>
    <w:tmpl w:val="8E92F7DA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732B"/>
    <w:multiLevelType w:val="hybridMultilevel"/>
    <w:tmpl w:val="1EF4011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BA3DB2"/>
    <w:multiLevelType w:val="hybridMultilevel"/>
    <w:tmpl w:val="9F0634C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6"/>
    <w:rsid w:val="000437A8"/>
    <w:rsid w:val="00073A71"/>
    <w:rsid w:val="00125935"/>
    <w:rsid w:val="001C750A"/>
    <w:rsid w:val="001D13CB"/>
    <w:rsid w:val="00235DF1"/>
    <w:rsid w:val="0026133A"/>
    <w:rsid w:val="002A1793"/>
    <w:rsid w:val="00377205"/>
    <w:rsid w:val="00433857"/>
    <w:rsid w:val="00511038"/>
    <w:rsid w:val="0055749D"/>
    <w:rsid w:val="00572A9B"/>
    <w:rsid w:val="005A3C3C"/>
    <w:rsid w:val="005E07D8"/>
    <w:rsid w:val="0060129A"/>
    <w:rsid w:val="00624A55"/>
    <w:rsid w:val="00635CF0"/>
    <w:rsid w:val="00643A98"/>
    <w:rsid w:val="006F1014"/>
    <w:rsid w:val="00713482"/>
    <w:rsid w:val="00752C4F"/>
    <w:rsid w:val="00762014"/>
    <w:rsid w:val="00933DDB"/>
    <w:rsid w:val="009939E4"/>
    <w:rsid w:val="009E1735"/>
    <w:rsid w:val="00AC54D5"/>
    <w:rsid w:val="00B96B58"/>
    <w:rsid w:val="00C5387F"/>
    <w:rsid w:val="00C7746A"/>
    <w:rsid w:val="00C9417C"/>
    <w:rsid w:val="00CE24CA"/>
    <w:rsid w:val="00D304E1"/>
    <w:rsid w:val="00D3520D"/>
    <w:rsid w:val="00D77276"/>
    <w:rsid w:val="00D87C41"/>
    <w:rsid w:val="00DA3341"/>
    <w:rsid w:val="00DA4FE7"/>
    <w:rsid w:val="00DE229F"/>
    <w:rsid w:val="00E63288"/>
    <w:rsid w:val="00F358CF"/>
    <w:rsid w:val="00F432A8"/>
    <w:rsid w:val="00F91316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89F"/>
  <w15:docId w15:val="{0D8537E0-D175-4A69-8C37-34C7AD0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39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3A9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6F10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12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A3341"/>
  </w:style>
  <w:style w:type="paragraph" w:styleId="aa">
    <w:name w:val="footer"/>
    <w:basedOn w:val="a"/>
    <w:link w:val="ab"/>
    <w:uiPriority w:val="99"/>
    <w:unhideWhenUsed/>
    <w:rsid w:val="00D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A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uda.1927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buda.1927g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ADF8-0E73-4073-BC3A-C1D92816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Zvezda</dc:creator>
  <cp:lastModifiedBy>PC0908</cp:lastModifiedBy>
  <cp:revision>2</cp:revision>
  <cp:lastPrinted>2022-02-01T08:48:00Z</cp:lastPrinted>
  <dcterms:created xsi:type="dcterms:W3CDTF">2022-02-01T08:49:00Z</dcterms:created>
  <dcterms:modified xsi:type="dcterms:W3CDTF">2022-02-01T08:49:00Z</dcterms:modified>
</cp:coreProperties>
</file>